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156" w:rsidRDefault="00786285">
      <w:r w:rsidRPr="00786285">
        <w:t>Упокоевается Бог человеком тогда, когда человек пребывает в преданности и покорности воле Божией, или, что то же, в учении Евангелия.</w:t>
      </w:r>
    </w:p>
    <w:p w:rsidR="00786285" w:rsidRDefault="00786285">
      <w:r>
        <w:t>Стр.440. сноска 967..т.3.</w:t>
      </w:r>
      <w:r w:rsidR="00ED69A2">
        <w:t xml:space="preserve"> </w:t>
      </w:r>
      <w:proofErr w:type="spellStart"/>
      <w:r w:rsidR="00ED69A2">
        <w:t>св.Игнатий</w:t>
      </w:r>
      <w:proofErr w:type="spellEnd"/>
      <w:r w:rsidR="00ED69A2">
        <w:t xml:space="preserve"> Брянчанинов</w:t>
      </w:r>
      <w:bookmarkStart w:id="0" w:name="_GoBack"/>
      <w:bookmarkEnd w:id="0"/>
    </w:p>
    <w:sectPr w:rsidR="007862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702"/>
    <w:rsid w:val="00343702"/>
    <w:rsid w:val="00786285"/>
    <w:rsid w:val="00C77156"/>
    <w:rsid w:val="00ED6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2013-02-18T05:25:00Z</dcterms:created>
  <dcterms:modified xsi:type="dcterms:W3CDTF">2013-11-06T04:30:00Z</dcterms:modified>
</cp:coreProperties>
</file>